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3C" w:rsidRPr="008B7DDA" w:rsidRDefault="008B7DDA" w:rsidP="008B7DDA">
      <w:pPr>
        <w:spacing w:after="120" w:line="240" w:lineRule="auto"/>
        <w:jc w:val="center"/>
      </w:pPr>
      <w:r w:rsidRPr="008B7DDA">
        <w:rPr>
          <w:noProof/>
          <w:lang w:eastAsia="ru-RU"/>
        </w:rPr>
        <w:drawing>
          <wp:inline distT="0" distB="0" distL="0" distR="0">
            <wp:extent cx="532130" cy="641350"/>
            <wp:effectExtent l="0" t="0" r="1270" b="6350"/>
            <wp:docPr id="3" name="Рисунок 3" descr="C:\Users\Серге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ерге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DDA" w:rsidRPr="008B7DDA" w:rsidRDefault="008B7DDA" w:rsidP="008B7D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B7DDA">
        <w:rPr>
          <w:rFonts w:ascii="Times New Roman" w:hAnsi="Times New Roman" w:cs="Times New Roman"/>
          <w:b/>
          <w:sz w:val="28"/>
        </w:rPr>
        <w:t xml:space="preserve">АДМИНИСТРАЦИЯ АПШЕРОНСКОГО ГОРОДСКОГО ПОСЕЛЕНИЯ </w:t>
      </w:r>
    </w:p>
    <w:p w:rsidR="008B7DDA" w:rsidRPr="008B7DDA" w:rsidRDefault="008B7DDA" w:rsidP="008B7D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B7DDA">
        <w:rPr>
          <w:rFonts w:ascii="Times New Roman" w:hAnsi="Times New Roman" w:cs="Times New Roman"/>
          <w:b/>
          <w:sz w:val="28"/>
        </w:rPr>
        <w:t>АПШЕРОНСКОГО РАЙОНА</w:t>
      </w:r>
    </w:p>
    <w:p w:rsidR="008B7DDA" w:rsidRPr="008B7DDA" w:rsidRDefault="008B7DDA" w:rsidP="008B7D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B7DDA" w:rsidRDefault="00BF5F63" w:rsidP="008B7DD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ПОСТАНОВЛЕНИЕ</w:t>
      </w:r>
    </w:p>
    <w:p w:rsidR="008B7DDA" w:rsidRPr="008B7DDA" w:rsidRDefault="008B7DDA" w:rsidP="008B7DD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B7DDA" w:rsidRPr="009C0D76" w:rsidRDefault="008B7DDA" w:rsidP="008B7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C0D76">
        <w:rPr>
          <w:rFonts w:ascii="Times New Roman" w:hAnsi="Times New Roman" w:cs="Times New Roman"/>
          <w:b/>
          <w:sz w:val="24"/>
        </w:rPr>
        <w:t>от</w:t>
      </w:r>
      <w:r w:rsidR="006410BA">
        <w:rPr>
          <w:rFonts w:ascii="Times New Roman" w:hAnsi="Times New Roman" w:cs="Times New Roman"/>
          <w:b/>
          <w:sz w:val="24"/>
        </w:rPr>
        <w:t xml:space="preserve"> 31.12.2019</w:t>
      </w:r>
      <w:r w:rsidR="007F15E0">
        <w:rPr>
          <w:rFonts w:ascii="Times New Roman" w:hAnsi="Times New Roman" w:cs="Times New Roman"/>
          <w:b/>
          <w:sz w:val="24"/>
        </w:rPr>
        <w:tab/>
      </w:r>
      <w:r w:rsidR="007F15E0">
        <w:rPr>
          <w:rFonts w:ascii="Times New Roman" w:hAnsi="Times New Roman" w:cs="Times New Roman"/>
          <w:b/>
          <w:sz w:val="24"/>
        </w:rPr>
        <w:tab/>
      </w:r>
      <w:r w:rsidR="007F15E0">
        <w:rPr>
          <w:rFonts w:ascii="Times New Roman" w:hAnsi="Times New Roman" w:cs="Times New Roman"/>
          <w:b/>
          <w:sz w:val="24"/>
        </w:rPr>
        <w:tab/>
      </w:r>
      <w:r w:rsidR="007F15E0">
        <w:rPr>
          <w:rFonts w:ascii="Times New Roman" w:hAnsi="Times New Roman" w:cs="Times New Roman"/>
          <w:b/>
          <w:sz w:val="24"/>
        </w:rPr>
        <w:tab/>
      </w:r>
      <w:r w:rsidR="007F15E0">
        <w:rPr>
          <w:rFonts w:ascii="Times New Roman" w:hAnsi="Times New Roman" w:cs="Times New Roman"/>
          <w:b/>
          <w:sz w:val="24"/>
        </w:rPr>
        <w:tab/>
      </w:r>
      <w:r w:rsidR="007F15E0">
        <w:rPr>
          <w:rFonts w:ascii="Times New Roman" w:hAnsi="Times New Roman" w:cs="Times New Roman"/>
          <w:b/>
          <w:sz w:val="24"/>
        </w:rPr>
        <w:tab/>
      </w:r>
      <w:r w:rsidR="007F15E0">
        <w:rPr>
          <w:rFonts w:ascii="Times New Roman" w:hAnsi="Times New Roman" w:cs="Times New Roman"/>
          <w:b/>
          <w:sz w:val="24"/>
        </w:rPr>
        <w:tab/>
      </w:r>
      <w:r w:rsidR="007F15E0">
        <w:rPr>
          <w:rFonts w:ascii="Times New Roman" w:hAnsi="Times New Roman" w:cs="Times New Roman"/>
          <w:b/>
          <w:sz w:val="24"/>
        </w:rPr>
        <w:tab/>
        <w:t xml:space="preserve"> №</w:t>
      </w:r>
      <w:r w:rsidR="006410BA">
        <w:rPr>
          <w:rFonts w:ascii="Times New Roman" w:hAnsi="Times New Roman" w:cs="Times New Roman"/>
          <w:b/>
          <w:sz w:val="24"/>
        </w:rPr>
        <w:t xml:space="preserve"> 831</w:t>
      </w:r>
    </w:p>
    <w:p w:rsidR="008B7DDA" w:rsidRDefault="008B7DDA" w:rsidP="008B7DD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7D08">
        <w:rPr>
          <w:rFonts w:ascii="Times New Roman" w:hAnsi="Times New Roman" w:cs="Times New Roman"/>
          <w:sz w:val="24"/>
          <w:szCs w:val="24"/>
        </w:rPr>
        <w:t>г.Апшеронск</w:t>
      </w:r>
    </w:p>
    <w:p w:rsidR="00980657" w:rsidRDefault="00980657" w:rsidP="009806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4A31" w:rsidRDefault="00D64A31" w:rsidP="009806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5B77" w:rsidRDefault="002B5B77" w:rsidP="009806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составления и утверждения </w:t>
      </w: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плана финансово-х</w:t>
      </w:r>
      <w:bookmarkStart w:id="0" w:name="_GoBack"/>
      <w:bookmarkEnd w:id="0"/>
      <w:r w:rsidRPr="002B5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озяйственной деятельности </w:t>
      </w: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автономного учреждения</w:t>
      </w: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Апшеронского городского поселения </w:t>
      </w: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Апшеронского района</w:t>
      </w:r>
    </w:p>
    <w:p w:rsidR="002B5B77" w:rsidRDefault="002B5B77" w:rsidP="002B5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Pr="002B5B77" w:rsidRDefault="002B5B77" w:rsidP="002B5B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5B7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2B5B77">
          <w:rPr>
            <w:rFonts w:ascii="Times New Roman" w:hAnsi="Times New Roman" w:cs="Times New Roman"/>
            <w:sz w:val="28"/>
            <w:szCs w:val="28"/>
          </w:rPr>
          <w:t>подпунктом 6 пункта 3.3 статьи 32</w:t>
        </w:r>
      </w:hyperlink>
      <w:r w:rsidRPr="002B5B77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1996 года № 7-ФЗ «О некоммерческих организациях», приказом Минфина России от 31 августа 2018 года № 186н «О Требованиях к составлению и утверждению плана финансово-хозяйственной деятельности государственного (муниципального) учреждения» п о с т а н о в л я ю:</w:t>
      </w: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7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порядок составления и утверждения плана финансово-хозяйственной деятельности муниципального автономного учреждения Апшеронского городского поселения Апшеронского района (далее – Порядок) (прилагается).</w:t>
      </w: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7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Настоящий Порядок применяется при формировании плана финансово-хозяйственной деятельности муниципального автономного учреждения, начиная с плана финансово-хозяйственной деятельности автономного муниципального учреждения на 2020 год (на 2020 год и плановый период 2021 и 2022 годов).</w:t>
      </w: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администрации Апшеронского городского поселения Апшеронского района </w:t>
      </w:r>
      <w:r w:rsidRPr="002B5B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19 мая 2014 года № 252 </w:t>
      </w:r>
      <w:r w:rsidRPr="002B5B77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составления и утверждения плана финансово-хозяйственной деятельности подведомственных муниципальных учреждений» признать утратившим силу.</w:t>
      </w:r>
    </w:p>
    <w:p w:rsidR="002B5B77" w:rsidRDefault="002B5B77" w:rsidP="002B5B7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77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Отделу организационно-кадровой работы администрации Апшеронского городского поселения Апшеронского района (Клепанева) разместить настоящее постановление на официальном сайте Апшеронского городского поселения Апшеронского района.</w:t>
      </w:r>
    </w:p>
    <w:p w:rsidR="002B5B77" w:rsidRDefault="002B5B77" w:rsidP="002B5B7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Default="002B5B77" w:rsidP="002B5B7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Default="002B5B77" w:rsidP="002B5B7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Default="002B5B77" w:rsidP="002B5B7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Default="002B5B77" w:rsidP="002B5B7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B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2B5B77" w:rsidRDefault="002B5B77" w:rsidP="002B5B7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Pr="002B5B77" w:rsidRDefault="002B5B77" w:rsidP="002B5B77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5B77">
        <w:rPr>
          <w:rFonts w:ascii="Times New Roman" w:hAnsi="Times New Roman" w:cs="Times New Roman"/>
          <w:sz w:val="28"/>
          <w:szCs w:val="28"/>
        </w:rPr>
        <w:t xml:space="preserve">5. Контроль за выполнением настоящего постановления возложить на заместителя главы Апшеронского городского поселения Апшеронского района Н.И.Покусаеву. </w:t>
      </w:r>
    </w:p>
    <w:p w:rsidR="002B5B77" w:rsidRPr="002B5B77" w:rsidRDefault="002B5B77" w:rsidP="002B5B77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5B77">
        <w:rPr>
          <w:rFonts w:ascii="Times New Roman" w:hAnsi="Times New Roman" w:cs="Times New Roman"/>
          <w:sz w:val="28"/>
          <w:szCs w:val="28"/>
        </w:rPr>
        <w:t>6. Постановление вступает в силу со дня его подписания и распространяется на правоотношения, возникшие с 01 ноября 2019 года.</w:t>
      </w: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Default="002B5B77" w:rsidP="002B5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Апшеронского городского </w:t>
      </w:r>
    </w:p>
    <w:p w:rsidR="002B5B77" w:rsidRPr="002B5B77" w:rsidRDefault="002B5B77" w:rsidP="002B5B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Апшеронского района                                                     С.Н.Иващенко</w:t>
      </w:r>
    </w:p>
    <w:p w:rsidR="000D29FC" w:rsidRDefault="000D29FC" w:rsidP="009806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D29FC" w:rsidSect="000D29FC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F78" w:rsidRDefault="008F2F78" w:rsidP="000D29FC">
      <w:pPr>
        <w:spacing w:after="0" w:line="240" w:lineRule="auto"/>
      </w:pPr>
      <w:r>
        <w:separator/>
      </w:r>
    </w:p>
  </w:endnote>
  <w:endnote w:type="continuationSeparator" w:id="0">
    <w:p w:rsidR="008F2F78" w:rsidRDefault="008F2F78" w:rsidP="000D2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F78" w:rsidRDefault="008F2F78" w:rsidP="000D29FC">
      <w:pPr>
        <w:spacing w:after="0" w:line="240" w:lineRule="auto"/>
      </w:pPr>
      <w:r>
        <w:separator/>
      </w:r>
    </w:p>
  </w:footnote>
  <w:footnote w:type="continuationSeparator" w:id="0">
    <w:p w:rsidR="008F2F78" w:rsidRDefault="008F2F78" w:rsidP="000D2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02"/>
    <w:rsid w:val="00004E26"/>
    <w:rsid w:val="00020A7E"/>
    <w:rsid w:val="000321EA"/>
    <w:rsid w:val="00082477"/>
    <w:rsid w:val="000D29FC"/>
    <w:rsid w:val="000E3B4D"/>
    <w:rsid w:val="000F7142"/>
    <w:rsid w:val="00175347"/>
    <w:rsid w:val="001849AB"/>
    <w:rsid w:val="001A3605"/>
    <w:rsid w:val="001B37DA"/>
    <w:rsid w:val="002074F4"/>
    <w:rsid w:val="002337E1"/>
    <w:rsid w:val="002707A8"/>
    <w:rsid w:val="002B5B77"/>
    <w:rsid w:val="002D2C15"/>
    <w:rsid w:val="002E0656"/>
    <w:rsid w:val="002E2CAD"/>
    <w:rsid w:val="00444B52"/>
    <w:rsid w:val="00456359"/>
    <w:rsid w:val="004A139B"/>
    <w:rsid w:val="004B6470"/>
    <w:rsid w:val="004B6947"/>
    <w:rsid w:val="005138ED"/>
    <w:rsid w:val="006410BA"/>
    <w:rsid w:val="006472CA"/>
    <w:rsid w:val="00673EB4"/>
    <w:rsid w:val="00681A51"/>
    <w:rsid w:val="0070173C"/>
    <w:rsid w:val="00712C6D"/>
    <w:rsid w:val="007321B2"/>
    <w:rsid w:val="00775807"/>
    <w:rsid w:val="00781696"/>
    <w:rsid w:val="007860B9"/>
    <w:rsid w:val="007A6C94"/>
    <w:rsid w:val="007F15E0"/>
    <w:rsid w:val="007F3714"/>
    <w:rsid w:val="008035B8"/>
    <w:rsid w:val="008449FD"/>
    <w:rsid w:val="008725B6"/>
    <w:rsid w:val="00894BC7"/>
    <w:rsid w:val="008B7DDA"/>
    <w:rsid w:val="008D5A1A"/>
    <w:rsid w:val="008F2F78"/>
    <w:rsid w:val="00900C83"/>
    <w:rsid w:val="0093166D"/>
    <w:rsid w:val="00980657"/>
    <w:rsid w:val="009C0D76"/>
    <w:rsid w:val="009E47A0"/>
    <w:rsid w:val="00A6332B"/>
    <w:rsid w:val="00AC051F"/>
    <w:rsid w:val="00AE6789"/>
    <w:rsid w:val="00AF7A36"/>
    <w:rsid w:val="00B1333E"/>
    <w:rsid w:val="00B2308F"/>
    <w:rsid w:val="00B66867"/>
    <w:rsid w:val="00B66EE7"/>
    <w:rsid w:val="00B90941"/>
    <w:rsid w:val="00BE6CF5"/>
    <w:rsid w:val="00BF5F63"/>
    <w:rsid w:val="00C24B6E"/>
    <w:rsid w:val="00C647D4"/>
    <w:rsid w:val="00C65DEA"/>
    <w:rsid w:val="00C923E3"/>
    <w:rsid w:val="00CA0F02"/>
    <w:rsid w:val="00CA20C6"/>
    <w:rsid w:val="00CF687E"/>
    <w:rsid w:val="00D55C26"/>
    <w:rsid w:val="00D64A31"/>
    <w:rsid w:val="00D7736A"/>
    <w:rsid w:val="00E63C0E"/>
    <w:rsid w:val="00E8207A"/>
    <w:rsid w:val="00EA7F69"/>
    <w:rsid w:val="00ED7D08"/>
    <w:rsid w:val="00F15E9E"/>
    <w:rsid w:val="00F16A03"/>
    <w:rsid w:val="00F20FEE"/>
    <w:rsid w:val="00F5030A"/>
    <w:rsid w:val="00F83FCA"/>
    <w:rsid w:val="00FA4D71"/>
    <w:rsid w:val="00FC2690"/>
    <w:rsid w:val="00FE687E"/>
    <w:rsid w:val="00FF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ECA97-A439-48AD-8BC3-2A43EBE4B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4B6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73E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758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75807"/>
    <w:rPr>
      <w:rFonts w:cs="Times New Roman"/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D2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29FC"/>
  </w:style>
  <w:style w:type="paragraph" w:styleId="a8">
    <w:name w:val="footer"/>
    <w:basedOn w:val="a"/>
    <w:link w:val="a9"/>
    <w:uiPriority w:val="99"/>
    <w:unhideWhenUsed/>
    <w:rsid w:val="000D2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2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B60C15EA28C74270F3670446E8D45BB8474F10EDCDCF899A1D6AFEB1BFA526DABC6F2064F2B2E1895B8A4AD238836D3598F1B387qFj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2B9F1-96DC-4C0F-A828-EB59C92A1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wwwsergei@list.ru</dc:creator>
  <cp:keywords/>
  <dc:description/>
  <cp:lastModifiedBy>Сергей</cp:lastModifiedBy>
  <cp:revision>88</cp:revision>
  <cp:lastPrinted>2020-03-23T12:32:00Z</cp:lastPrinted>
  <dcterms:created xsi:type="dcterms:W3CDTF">2013-11-11T12:28:00Z</dcterms:created>
  <dcterms:modified xsi:type="dcterms:W3CDTF">2020-04-22T12:12:00Z</dcterms:modified>
</cp:coreProperties>
</file>